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1993" w14:textId="77777777" w:rsidR="00000000" w:rsidRDefault="00885C86">
      <w:pPr>
        <w:rPr>
          <w:sz w:val="28"/>
          <w:szCs w:val="28"/>
        </w:rPr>
      </w:pPr>
      <w:r>
        <w:object w:dxaOrig="1549" w:dyaOrig="1536" w14:anchorId="18498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69445488" r:id="rId6"/>
        </w:object>
      </w:r>
      <w:r>
        <w:rPr>
          <w:sz w:val="28"/>
          <w:szCs w:val="28"/>
        </w:rPr>
        <w:br/>
        <w:t xml:space="preserve">ΕΛΛΗΝΙΚΗ ΔΗΜΟΚΡΑΤΙΑ                      </w:t>
      </w:r>
    </w:p>
    <w:p w14:paraId="40D6BFFF" w14:textId="77777777" w:rsidR="00000000" w:rsidRDefault="00885C86">
      <w:pPr>
        <w:rPr>
          <w:bCs/>
          <w:sz w:val="28"/>
          <w:szCs w:val="28"/>
        </w:rPr>
      </w:pPr>
      <w:r>
        <w:rPr>
          <w:sz w:val="28"/>
          <w:szCs w:val="28"/>
        </w:rPr>
        <w:t>Ε</w:t>
      </w:r>
      <w:r>
        <w:rPr>
          <w:bCs/>
          <w:sz w:val="28"/>
          <w:szCs w:val="28"/>
        </w:rPr>
        <w:t>ΙΡΗΝΟΔΙΚΕΙΟ ΙΩΑΝΝΙΝΩΝ</w:t>
      </w:r>
    </w:p>
    <w:p w14:paraId="09906ED4" w14:textId="77777777" w:rsidR="00000000" w:rsidRDefault="00885C86">
      <w:pPr>
        <w:rPr>
          <w:bCs/>
          <w:sz w:val="28"/>
          <w:szCs w:val="28"/>
        </w:rPr>
      </w:pPr>
    </w:p>
    <w:p w14:paraId="04F86F8B" w14:textId="77777777" w:rsidR="00000000" w:rsidRDefault="00885C8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Αριθμ</w:t>
      </w:r>
      <w:proofErr w:type="spellEnd"/>
      <w:r>
        <w:rPr>
          <w:bCs/>
          <w:sz w:val="28"/>
          <w:szCs w:val="28"/>
        </w:rPr>
        <w:t xml:space="preserve">. </w:t>
      </w:r>
      <w:r w:rsidRPr="00C7238C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>/2020 πράξης της</w:t>
      </w:r>
      <w:r>
        <w:rPr>
          <w:sz w:val="28"/>
          <w:szCs w:val="28"/>
        </w:rPr>
        <w:t xml:space="preserve">      Διευθύνουσας το Ειρηνοδικείο Ιωαννίνων</w:t>
      </w:r>
    </w:p>
    <w:p w14:paraId="49DBE7A2" w14:textId="77777777" w:rsidR="00000000" w:rsidRDefault="00885C8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4521E47" w14:textId="77777777" w:rsidR="00000000" w:rsidRDefault="00885C8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Η Διευθύνουσα το Ειρηνοδικείο Ιωαννίνων</w:t>
      </w:r>
    </w:p>
    <w:p w14:paraId="2D6036E7" w14:textId="77777777" w:rsidR="00000000" w:rsidRDefault="00885C86">
      <w:pPr>
        <w:jc w:val="center"/>
        <w:rPr>
          <w:b/>
          <w:sz w:val="28"/>
          <w:szCs w:val="28"/>
        </w:rPr>
      </w:pPr>
    </w:p>
    <w:p w14:paraId="5F26FCBB" w14:textId="706F7D76" w:rsidR="00000000" w:rsidRDefault="00885C86">
      <w:pPr>
        <w:jc w:val="both"/>
      </w:pPr>
      <w:r>
        <w:rPr>
          <w:sz w:val="28"/>
          <w:szCs w:val="28"/>
        </w:rPr>
        <w:t xml:space="preserve">Αφού έλαβε υπόψη το άρθρο 1 . ΑΑ/4 της </w:t>
      </w:r>
      <w:r>
        <w:rPr>
          <w:sz w:val="28"/>
          <w:szCs w:val="28"/>
        </w:rPr>
        <w:t>με αριθμό Δια/</w:t>
      </w:r>
      <w:proofErr w:type="spellStart"/>
      <w:r>
        <w:rPr>
          <w:sz w:val="28"/>
          <w:szCs w:val="28"/>
        </w:rPr>
        <w:t>ΓΠ.οικ</w:t>
      </w:r>
      <w:proofErr w:type="spellEnd"/>
      <w:r>
        <w:rPr>
          <w:sz w:val="28"/>
          <w:szCs w:val="28"/>
        </w:rPr>
        <w:t xml:space="preserve">. 80189/12-12-2020  (ΦΕΚ 55486/Β/12-12-2020 ΚΥΑ των Υπουργών </w:t>
      </w:r>
      <w:r>
        <w:rPr>
          <w:color w:val="000000"/>
          <w:sz w:val="28"/>
          <w:szCs w:val="28"/>
        </w:rPr>
        <w:t>ΟΙΚΟΝΟΜΙΚΩΝ – ΑΝΑΠΤΥΞΗΣ ΚΑΙ ΕΠΕΝΔΥΣΕΩΝ - ΠΡΟΣΤΑΣΙΑΣ ΤΟΥ ΠΟΛΙΤΗ -ΕΘΝΙΚΗΣ ΑΜΥΝΑΣ – ΠΑΙΔΕΙΑΣ ΚΑΙ ΘΡΗΣΚΕΥΜΑΤΩΝ – ΕΡΓΑΣΙΑΣ ΚΑΙ ΚΟΙΝΩΝΙΚΩΝ ΥΠΟΘΕΣΕΩΝ -ΥΓΕΙΑΣ - ΠΕΡΙΒΑΛΛΟΝΤΟΣ ΚΑΙ ΕΝΕΡ</w:t>
      </w:r>
      <w:r>
        <w:rPr>
          <w:color w:val="000000"/>
          <w:sz w:val="28"/>
          <w:szCs w:val="28"/>
        </w:rPr>
        <w:t>ΓΕΙΑΣ -ΠΟΛΙΤΙΣΜΟΥ ΚΑΙ ΑΘΛΗΤΙΣΜΟΥ -</w:t>
      </w:r>
      <w:r w:rsidR="00C72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ΔΙΚΑΙΟΣΥΝΗΣ - ΕΣΩΤΕΡΙΚΩΝ -ΜΕΤΑΝΑΣΤΕΥΣΗΣ ΚΑΙ ΑΣΥΛΟΥ -ΥΠΟΔΟΜΩΝ ΚΑΙ ΜΕΤΑΦΟΡΩΝ -ΝΑΥΤΙΛΙΑΣ ΚΑΙ ΝΗΣΙΩΤΙΚΗΣ ΠΟΛΙΤΙΚΗΣ-ΑΓΡΟΙΚΗΣ ΑΝΑΠΤΥΞΗΣ ΚΑΙ ΤΡΟΦΙΜΩΝ , με τίτλο Έκτακτα μέτρα προστασίας της δημόσιας υγείας από τον κίνδυνο περαιτέ</w:t>
      </w:r>
      <w:r>
        <w:rPr>
          <w:color w:val="000000"/>
          <w:sz w:val="28"/>
          <w:szCs w:val="28"/>
        </w:rPr>
        <w:t xml:space="preserve">ρω διασποράς του </w:t>
      </w:r>
      <w:proofErr w:type="spellStart"/>
      <w:r>
        <w:rPr>
          <w:rStyle w:val="a4"/>
          <w:b w:val="0"/>
          <w:bCs w:val="0"/>
          <w:color w:val="272727"/>
          <w:sz w:val="28"/>
          <w:szCs w:val="28"/>
        </w:rPr>
        <w:t>κορωνοϊού</w:t>
      </w:r>
      <w:proofErr w:type="spellEnd"/>
      <w:r>
        <w:rPr>
          <w:rStyle w:val="a4"/>
          <w:b w:val="0"/>
          <w:bCs w:val="0"/>
          <w:color w:val="272727"/>
          <w:sz w:val="28"/>
          <w:szCs w:val="28"/>
        </w:rPr>
        <w:t xml:space="preserve"> COVID-19 στο σύνολο της Επικράτειας για το διάστημα από την Κυριακή 13 Δεκεμβρίου 2020 και ώρα 6.00 έως και την Πέμπτη 7 Ιανουαρίου  2021  και ώρα 6.00, ορίζουμε ότι η λειτουργία του Ειρηνοδικείου Ιωαννίνων, για το διάστημα αυτό,</w:t>
      </w:r>
      <w:r>
        <w:rPr>
          <w:rStyle w:val="a4"/>
          <w:b w:val="0"/>
          <w:bCs w:val="0"/>
          <w:color w:val="272727"/>
          <w:sz w:val="28"/>
          <w:szCs w:val="28"/>
        </w:rPr>
        <w:t xml:space="preserve">  θα γίνεται, όπως ορίζεται στην με αριθμό 69/30-11-2020 πράξη μας, χωρίς οποιαδήποτε διαφοροποίηση.</w:t>
      </w:r>
    </w:p>
    <w:p w14:paraId="75BA7057" w14:textId="77777777" w:rsidR="00000000" w:rsidRDefault="00885C86">
      <w:pPr>
        <w:jc w:val="both"/>
      </w:pPr>
    </w:p>
    <w:p w14:paraId="0C74B4B7" w14:textId="77777777" w:rsidR="00000000" w:rsidRDefault="00885C86">
      <w:pPr>
        <w:pStyle w:val="3"/>
        <w:spacing w:before="0" w:after="0" w:line="420" w:lineRule="atLeast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744594BD" w14:textId="77777777" w:rsidR="00000000" w:rsidRDefault="00885C86">
      <w:pPr>
        <w:jc w:val="both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2C6802B5" w14:textId="77777777" w:rsidR="00000000" w:rsidRDefault="00885C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3CB0E6" w14:textId="77777777" w:rsidR="00000000" w:rsidRDefault="00885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Ιωάννινα  14 Δεκεμβρίου  2020</w:t>
      </w:r>
    </w:p>
    <w:p w14:paraId="0C5B248D" w14:textId="77777777" w:rsidR="00000000" w:rsidRDefault="00885C86">
      <w:pPr>
        <w:jc w:val="both"/>
        <w:rPr>
          <w:sz w:val="28"/>
          <w:szCs w:val="28"/>
        </w:rPr>
      </w:pPr>
    </w:p>
    <w:p w14:paraId="1F95E328" w14:textId="77777777" w:rsidR="00000000" w:rsidRDefault="00885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Η  Διευθύνουσα το Ειρηνοδικείο Ι</w:t>
      </w:r>
      <w:r>
        <w:rPr>
          <w:sz w:val="28"/>
          <w:szCs w:val="28"/>
        </w:rPr>
        <w:t>ωαννίνων</w:t>
      </w:r>
    </w:p>
    <w:p w14:paraId="54383645" w14:textId="77777777" w:rsidR="00000000" w:rsidRDefault="00885C86">
      <w:pPr>
        <w:jc w:val="both"/>
        <w:rPr>
          <w:sz w:val="28"/>
          <w:szCs w:val="28"/>
        </w:rPr>
      </w:pPr>
    </w:p>
    <w:p w14:paraId="0B86CC83" w14:textId="77777777" w:rsidR="00000000" w:rsidRDefault="00885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Θεοδώρα Τερζοπούλου</w:t>
      </w:r>
    </w:p>
    <w:p w14:paraId="4D607017" w14:textId="77777777" w:rsidR="00000000" w:rsidRDefault="00885C86">
      <w:pPr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07B90C88" w14:textId="77777777" w:rsidR="00000000" w:rsidRDefault="00885C86">
      <w:pPr>
        <w:pStyle w:val="3"/>
        <w:spacing w:before="0" w:after="0" w:line="420" w:lineRule="atLeast"/>
        <w:ind w:left="426" w:firstLine="0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61227FA4" w14:textId="77777777" w:rsidR="00000000" w:rsidRDefault="00885C86">
      <w:pPr>
        <w:pStyle w:val="3"/>
        <w:spacing w:before="0" w:after="0" w:line="420" w:lineRule="atLeast"/>
        <w:jc w:val="both"/>
        <w:textAlignment w:val="baseline"/>
        <w:rPr>
          <w:sz w:val="28"/>
          <w:szCs w:val="28"/>
        </w:rPr>
      </w:pPr>
    </w:p>
    <w:p w14:paraId="0387A64D" w14:textId="77777777" w:rsidR="00000000" w:rsidRDefault="00885C86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0384C9" w14:textId="77777777" w:rsidR="00000000" w:rsidRDefault="00885C86">
      <w:pPr>
        <w:pStyle w:val="Web"/>
        <w:spacing w:before="0" w:after="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5009B7F5" w14:textId="77777777" w:rsidR="00000000" w:rsidRDefault="00885C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E320E6" w14:textId="77777777" w:rsidR="00000000" w:rsidRDefault="00885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771EACC" w14:textId="77777777" w:rsidR="00885C86" w:rsidRDefault="00885C86">
      <w:pPr>
        <w:jc w:val="both"/>
      </w:pPr>
      <w:r>
        <w:rPr>
          <w:sz w:val="28"/>
          <w:szCs w:val="28"/>
        </w:rPr>
        <w:t xml:space="preserve">                                             </w:t>
      </w:r>
    </w:p>
    <w:sectPr w:rsidR="00885C86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8C"/>
    <w:rsid w:val="00114347"/>
    <w:rsid w:val="00885C86"/>
    <w:rsid w:val="00C7238C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0148BA"/>
  <w15:chartTrackingRefBased/>
  <w15:docId w15:val="{3171B150-849D-4E7A-B1D4-9B94CAB8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2020-12-14T08:05:00Z</dcterms:created>
  <dcterms:modified xsi:type="dcterms:W3CDTF">2020-12-14T08:05:00Z</dcterms:modified>
</cp:coreProperties>
</file>